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9E" w:rsidRPr="00AE749E" w:rsidRDefault="00AE749E" w:rsidP="00AE74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pt-BR"/>
        </w:rPr>
        <w:t>PORTARIA SAS N. 1.186, DE 10 DE JULHO DE 2017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i/>
          <w:iCs/>
          <w:color w:val="333333"/>
          <w:sz w:val="21"/>
          <w:szCs w:val="21"/>
          <w:lang w:eastAsia="pt-BR"/>
        </w:rPr>
        <w:t>Altera valor de procedimento da Alta Complexidade Cardiovascular na Tabela de Procedimentos, Medicamentos, Órteses, Próteses e Materiais Especiais do Sistema Único de Saúde (SUS)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 xml:space="preserve">O Secretário de Atenção à Saúde, no uso das atribuições, </w:t>
      </w:r>
      <w:proofErr w:type="gramStart"/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Considerando</w:t>
      </w:r>
      <w:proofErr w:type="gramEnd"/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 xml:space="preserve"> a Portaria nº 2.848/GM/MS, de 6 de novembro de 2007, que pública a Tabela de Procedimentos, Medicamentos, Órteses e Materiais Especiais do Sistema Único de Saúde (SUS);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Considerando a necessidade de se atualizar e disponibilizar as possibilidades para realização de procedimentos na área de Média e Alta Complexidade Cardiovascular; e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Considerando a avaliação dos Departamentos de Economia da Saúde, Investimentos e Desenvolvimento – DESID/SE/MS e do Departamento de Atenção Especializada e Temática -DAET/SAS/MS, resolve: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Art. 1º Fica alterado, na Tabela de Procedimentos, Medicamentos, Órteses, Próteses e Materiais Especiais do SUS, o valor do procedimento relacionado a seguir: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3830"/>
      </w:tblGrid>
      <w:tr w:rsidR="00AE749E" w:rsidRPr="00AE749E" w:rsidTr="00AE74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49E" w:rsidRPr="00AE749E" w:rsidRDefault="00AE749E" w:rsidP="00A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49E" w:rsidRPr="00AE749E" w:rsidRDefault="00AE749E" w:rsidP="00A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07.02.04.054-1</w:t>
            </w:r>
          </w:p>
        </w:tc>
      </w:tr>
      <w:tr w:rsidR="00AE749E" w:rsidRPr="00AE749E" w:rsidTr="00AE74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49E" w:rsidRPr="00AE749E" w:rsidRDefault="00AE749E" w:rsidP="00A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49E" w:rsidRPr="00AE749E" w:rsidRDefault="00AE749E" w:rsidP="00A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PROTESE VALVULAR BIOLOGICA</w:t>
            </w:r>
          </w:p>
        </w:tc>
      </w:tr>
      <w:tr w:rsidR="00AE749E" w:rsidRPr="00AE749E" w:rsidTr="00AE74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49E" w:rsidRPr="00AE749E" w:rsidRDefault="00AE749E" w:rsidP="00A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749E" w:rsidRPr="00AE749E" w:rsidRDefault="00AE749E" w:rsidP="00A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7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R$ 1.529,48</w:t>
            </w:r>
          </w:p>
        </w:tc>
      </w:tr>
    </w:tbl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Art. 2º Cabe à Coordenação-Geral dos Sistemas de Informação do Departamento de Regulação, Avaliação e Controle de Sistemas da Secretaria de Atenção à Saúde adotar as providências necessárias no sentido de adequar o Sistema de Gerenciamento da Tabela de Procedimentos, Medicamentos, Órteses, Próteses e Materiais Especiais do SUS (SIGTAP) ao estabelecido nesta Portaria.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 xml:space="preserve">Parágrafo único. Os recursos financeiros relativos </w:t>
      </w:r>
      <w:proofErr w:type="gramStart"/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a esta Portaria continuarão</w:t>
      </w:r>
      <w:proofErr w:type="gramEnd"/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 xml:space="preserve"> a onerar o Programa de Trabalho 10.302.2015.8585 – Atenção à Saúde da População para Procedimentos em Média e Alta Complexidade.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 xml:space="preserve">Art. 3º Esta Portaria entra em vigor na data de sua publicação, com efeitos financeiros a </w:t>
      </w:r>
      <w:proofErr w:type="gramStart"/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partir</w:t>
      </w:r>
      <w:proofErr w:type="gramEnd"/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 xml:space="preserve"> da competência março de 2017.</w:t>
      </w:r>
    </w:p>
    <w:p w:rsidR="00AE749E" w:rsidRPr="00AE749E" w:rsidRDefault="00AE749E" w:rsidP="00AE749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</w:pPr>
      <w:r w:rsidRPr="00AE749E">
        <w:rPr>
          <w:rFonts w:ascii="Roboto" w:eastAsia="Times New Roman" w:hAnsi="Roboto" w:cs="Times New Roman"/>
          <w:color w:val="333333"/>
          <w:sz w:val="21"/>
          <w:szCs w:val="21"/>
          <w:lang w:eastAsia="pt-BR"/>
        </w:rPr>
        <w:t>FRANCISCO DE ASSIS FIGUEIREDO</w:t>
      </w:r>
    </w:p>
    <w:p w:rsidR="00705CDA" w:rsidRDefault="00705CDA">
      <w:bookmarkStart w:id="0" w:name="_GoBack"/>
      <w:bookmarkEnd w:id="0"/>
    </w:p>
    <w:sectPr w:rsidR="00705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9E"/>
    <w:rsid w:val="00705CDA"/>
    <w:rsid w:val="00A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7EAF-C882-4CE5-86E0-713D9C3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7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Meryt</dc:creator>
  <cp:keywords/>
  <dc:description/>
  <cp:lastModifiedBy>Meryt</cp:lastModifiedBy>
  <cp:revision>1</cp:revision>
  <dcterms:created xsi:type="dcterms:W3CDTF">2017-07-18T18:37:00Z</dcterms:created>
  <dcterms:modified xsi:type="dcterms:W3CDTF">2017-07-18T18:37:00Z</dcterms:modified>
</cp:coreProperties>
</file>